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3EB1F" w14:textId="1E3B8C99" w:rsidR="00CA1038" w:rsidRPr="00BD14BC" w:rsidRDefault="00735E7A" w:rsidP="00BD14B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4DF0A1FE" wp14:editId="39CF8227">
            <wp:extent cx="2604770" cy="623888"/>
            <wp:effectExtent l="0" t="0" r="5080" b="508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500" cy="6259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Hlk121919734"/>
    </w:p>
    <w:p w14:paraId="5914E68D" w14:textId="77777777" w:rsidR="00BD14BC" w:rsidRDefault="00BD14BC" w:rsidP="00C20E7D">
      <w:pPr>
        <w:jc w:val="center"/>
        <w:rPr>
          <w:b/>
          <w:bCs/>
          <w:i/>
          <w:iCs/>
          <w:sz w:val="32"/>
          <w:szCs w:val="32"/>
        </w:rPr>
      </w:pPr>
    </w:p>
    <w:p w14:paraId="6C9DA15F" w14:textId="71CCCE57" w:rsidR="00CA1038" w:rsidRPr="00BD14BC" w:rsidRDefault="00CA1038" w:rsidP="00C20E7D">
      <w:pPr>
        <w:jc w:val="center"/>
        <w:rPr>
          <w:b/>
          <w:bCs/>
          <w:i/>
          <w:iCs/>
          <w:sz w:val="36"/>
          <w:szCs w:val="36"/>
        </w:rPr>
      </w:pPr>
      <w:r w:rsidRPr="00BD14BC">
        <w:rPr>
          <w:b/>
          <w:bCs/>
          <w:i/>
          <w:iCs/>
          <w:sz w:val="36"/>
          <w:szCs w:val="36"/>
        </w:rPr>
        <w:t>Leading from Within: A Leadership Development Circle</w:t>
      </w:r>
    </w:p>
    <w:p w14:paraId="7BA9336E" w14:textId="77777777" w:rsidR="00BD14BC" w:rsidRPr="00BD14BC" w:rsidRDefault="00BD14BC" w:rsidP="00C20E7D">
      <w:pPr>
        <w:jc w:val="center"/>
        <w:rPr>
          <w:b/>
          <w:bCs/>
          <w:i/>
          <w:iCs/>
          <w:sz w:val="32"/>
          <w:szCs w:val="32"/>
        </w:rPr>
      </w:pPr>
    </w:p>
    <w:p w14:paraId="3B31AD25" w14:textId="2B7B09B8" w:rsidR="00C20E7D" w:rsidRDefault="00BD14BC" w:rsidP="00BD14BC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E475A0B" wp14:editId="084597B5">
            <wp:extent cx="5731510" cy="4298950"/>
            <wp:effectExtent l="0" t="0" r="2540" b="6350"/>
            <wp:docPr id="202964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1B469" w14:textId="77777777" w:rsidR="00BD14BC" w:rsidRPr="00210EC2" w:rsidRDefault="00BD14BC" w:rsidP="00CA1038">
      <w:pPr>
        <w:rPr>
          <w:b/>
          <w:bCs/>
          <w:sz w:val="28"/>
          <w:szCs w:val="28"/>
        </w:rPr>
      </w:pPr>
    </w:p>
    <w:p w14:paraId="76449A51" w14:textId="2CAE70FF" w:rsidR="00CA1038" w:rsidRPr="00210EC2" w:rsidRDefault="00CA1038" w:rsidP="00CA1038">
      <w:pPr>
        <w:rPr>
          <w:b/>
          <w:bCs/>
          <w:sz w:val="28"/>
          <w:szCs w:val="28"/>
        </w:rPr>
      </w:pPr>
      <w:r w:rsidRPr="00210EC2">
        <w:rPr>
          <w:b/>
          <w:bCs/>
          <w:sz w:val="28"/>
          <w:szCs w:val="28"/>
        </w:rPr>
        <w:t>Designed for:</w:t>
      </w:r>
    </w:p>
    <w:p w14:paraId="248E7862" w14:textId="37964E48" w:rsidR="00CA1038" w:rsidRPr="00210EC2" w:rsidRDefault="00CA1038" w:rsidP="00B12BBB">
      <w:pPr>
        <w:rPr>
          <w:sz w:val="28"/>
          <w:szCs w:val="28"/>
        </w:rPr>
      </w:pPr>
      <w:r w:rsidRPr="00210EC2">
        <w:rPr>
          <w:sz w:val="28"/>
          <w:szCs w:val="28"/>
        </w:rPr>
        <w:t xml:space="preserve">Leaders </w:t>
      </w:r>
      <w:r w:rsidR="00C20E7D" w:rsidRPr="00210EC2">
        <w:rPr>
          <w:sz w:val="28"/>
          <w:szCs w:val="28"/>
        </w:rPr>
        <w:t>struggling with self-confidence and trusting own instinct/abilities as a leader; hesitant to speak up or be visible in their own authority; concerned what others think which may lead to perfectionist, apologetic tendencies.</w:t>
      </w:r>
      <w:r w:rsidRPr="00210EC2">
        <w:rPr>
          <w:sz w:val="28"/>
          <w:szCs w:val="28"/>
        </w:rPr>
        <w:t xml:space="preserve"> </w:t>
      </w:r>
      <w:r w:rsidR="00B12BBB" w:rsidRPr="00210EC2">
        <w:rPr>
          <w:sz w:val="28"/>
          <w:szCs w:val="28"/>
        </w:rPr>
        <w:t>Those who may</w:t>
      </w:r>
      <w:r w:rsidRPr="00210EC2">
        <w:rPr>
          <w:sz w:val="28"/>
          <w:szCs w:val="28"/>
        </w:rPr>
        <w:t xml:space="preserve"> benefit from </w:t>
      </w:r>
      <w:r w:rsidR="00C20E7D" w:rsidRPr="00210EC2">
        <w:rPr>
          <w:sz w:val="28"/>
          <w:szCs w:val="28"/>
        </w:rPr>
        <w:t>the healing effect of being seen, heard and celebrated in a closed, relatively safe, development group over a</w:t>
      </w:r>
      <w:r w:rsidR="009F0D5C" w:rsidRPr="00210EC2">
        <w:rPr>
          <w:sz w:val="28"/>
          <w:szCs w:val="28"/>
        </w:rPr>
        <w:t>n extended</w:t>
      </w:r>
      <w:r w:rsidR="00C20E7D" w:rsidRPr="00210EC2">
        <w:rPr>
          <w:sz w:val="28"/>
          <w:szCs w:val="28"/>
        </w:rPr>
        <w:t xml:space="preserve"> </w:t>
      </w:r>
      <w:proofErr w:type="gramStart"/>
      <w:r w:rsidR="00C20E7D" w:rsidRPr="00210EC2">
        <w:rPr>
          <w:sz w:val="28"/>
          <w:szCs w:val="28"/>
        </w:rPr>
        <w:t xml:space="preserve">period of </w:t>
      </w:r>
      <w:r w:rsidR="00B12BBB" w:rsidRPr="00210EC2">
        <w:rPr>
          <w:sz w:val="28"/>
          <w:szCs w:val="28"/>
        </w:rPr>
        <w:t>time</w:t>
      </w:r>
      <w:proofErr w:type="gramEnd"/>
      <w:r w:rsidR="00B12BBB" w:rsidRPr="00210EC2">
        <w:rPr>
          <w:sz w:val="28"/>
          <w:szCs w:val="28"/>
        </w:rPr>
        <w:t>.</w:t>
      </w:r>
    </w:p>
    <w:p w14:paraId="5B211E8B" w14:textId="77777777" w:rsidR="00CA1038" w:rsidRPr="00210EC2" w:rsidRDefault="00CA1038" w:rsidP="00CA1038">
      <w:pPr>
        <w:rPr>
          <w:b/>
          <w:bCs/>
          <w:sz w:val="28"/>
          <w:szCs w:val="28"/>
        </w:rPr>
      </w:pPr>
      <w:r w:rsidRPr="00210EC2">
        <w:rPr>
          <w:b/>
          <w:bCs/>
          <w:sz w:val="28"/>
          <w:szCs w:val="28"/>
        </w:rPr>
        <w:lastRenderedPageBreak/>
        <w:t>Process:</w:t>
      </w:r>
    </w:p>
    <w:p w14:paraId="12A14622" w14:textId="5B78D6A0" w:rsidR="00B12BBB" w:rsidRPr="00210EC2" w:rsidRDefault="00B12BBB" w:rsidP="00CA1038">
      <w:pPr>
        <w:rPr>
          <w:sz w:val="28"/>
          <w:szCs w:val="28"/>
        </w:rPr>
      </w:pPr>
      <w:r w:rsidRPr="00210EC2">
        <w:rPr>
          <w:sz w:val="28"/>
          <w:szCs w:val="28"/>
        </w:rPr>
        <w:t xml:space="preserve">This will be a co-created confidential space where individuals are encouraged to bring themselves; over time this may include those parts of self which they feel less comfortable to show to </w:t>
      </w:r>
      <w:r w:rsidR="006B0D20" w:rsidRPr="00210EC2">
        <w:rPr>
          <w:sz w:val="28"/>
          <w:szCs w:val="28"/>
        </w:rPr>
        <w:t>others,</w:t>
      </w:r>
      <w:r w:rsidRPr="00210EC2">
        <w:rPr>
          <w:sz w:val="28"/>
          <w:szCs w:val="28"/>
        </w:rPr>
        <w:t xml:space="preserve"> but all activities will be carefully contracted </w:t>
      </w:r>
      <w:proofErr w:type="gramStart"/>
      <w:r w:rsidRPr="00210EC2">
        <w:rPr>
          <w:sz w:val="28"/>
          <w:szCs w:val="28"/>
        </w:rPr>
        <w:t>around</w:t>
      </w:r>
      <w:proofErr w:type="gramEnd"/>
      <w:r w:rsidRPr="00210EC2">
        <w:rPr>
          <w:sz w:val="28"/>
          <w:szCs w:val="28"/>
        </w:rPr>
        <w:t xml:space="preserve"> and no one will be asked to do something beyond their safety threshold. Safety in the group will be continuously reviewed as part of the calibration of personal boundaries. </w:t>
      </w:r>
    </w:p>
    <w:p w14:paraId="209D9B88" w14:textId="241E5C57" w:rsidR="00CA1038" w:rsidRPr="00210EC2" w:rsidRDefault="00B12BBB" w:rsidP="00CA1038">
      <w:pPr>
        <w:rPr>
          <w:sz w:val="28"/>
          <w:szCs w:val="28"/>
        </w:rPr>
      </w:pPr>
      <w:r w:rsidRPr="00210EC2">
        <w:rPr>
          <w:sz w:val="28"/>
          <w:szCs w:val="28"/>
        </w:rPr>
        <w:t>It</w:t>
      </w:r>
      <w:r w:rsidR="00CA1038" w:rsidRPr="00210EC2">
        <w:rPr>
          <w:sz w:val="28"/>
          <w:szCs w:val="28"/>
        </w:rPr>
        <w:t xml:space="preserve"> will be a development </w:t>
      </w:r>
      <w:r w:rsidR="009F0D5C" w:rsidRPr="00210EC2">
        <w:rPr>
          <w:sz w:val="28"/>
          <w:szCs w:val="28"/>
        </w:rPr>
        <w:t>circle</w:t>
      </w:r>
      <w:r w:rsidR="00CA1038" w:rsidRPr="00210EC2">
        <w:rPr>
          <w:sz w:val="28"/>
          <w:szCs w:val="28"/>
        </w:rPr>
        <w:t xml:space="preserve">, not a therapy group although some deep-rooted patterns may be worked with. </w:t>
      </w:r>
      <w:r w:rsidRPr="00210EC2">
        <w:rPr>
          <w:sz w:val="28"/>
          <w:szCs w:val="28"/>
        </w:rPr>
        <w:t>(If at any point an individual’s early trauma is activated, this will be supported outside of the group and may include signposting to therapy.)</w:t>
      </w:r>
    </w:p>
    <w:p w14:paraId="59646C7F" w14:textId="77777777" w:rsidR="00CA1038" w:rsidRPr="00210EC2" w:rsidRDefault="00CA1038" w:rsidP="00CA1038">
      <w:pPr>
        <w:rPr>
          <w:b/>
          <w:bCs/>
          <w:sz w:val="28"/>
          <w:szCs w:val="28"/>
        </w:rPr>
      </w:pPr>
      <w:r w:rsidRPr="00210EC2">
        <w:rPr>
          <w:sz w:val="28"/>
          <w:szCs w:val="28"/>
        </w:rPr>
        <w:t>Ahead of each session, participants will be invited to prepare with some creative prompts.</w:t>
      </w:r>
    </w:p>
    <w:p w14:paraId="16FA87A5" w14:textId="3D78ABB3" w:rsidR="00CA1038" w:rsidRPr="00210EC2" w:rsidRDefault="00CA1038" w:rsidP="00CA1038">
      <w:pPr>
        <w:rPr>
          <w:sz w:val="28"/>
          <w:szCs w:val="28"/>
        </w:rPr>
      </w:pPr>
      <w:r w:rsidRPr="00210EC2">
        <w:rPr>
          <w:sz w:val="28"/>
          <w:szCs w:val="28"/>
        </w:rPr>
        <w:t>Each session will build on the last, with the process deepening trust and group intimacy over time.</w:t>
      </w:r>
      <w:r w:rsidR="009F0D5C" w:rsidRPr="00210EC2">
        <w:rPr>
          <w:sz w:val="28"/>
          <w:szCs w:val="28"/>
        </w:rPr>
        <w:t xml:space="preserve"> </w:t>
      </w:r>
      <w:r w:rsidRPr="00210EC2">
        <w:rPr>
          <w:sz w:val="28"/>
          <w:szCs w:val="28"/>
        </w:rPr>
        <w:t>This will be achieved through:</w:t>
      </w:r>
    </w:p>
    <w:p w14:paraId="24327379" w14:textId="6B482213" w:rsidR="00CA1038" w:rsidRPr="00210EC2" w:rsidRDefault="00CA1038" w:rsidP="00CA1038">
      <w:pPr>
        <w:rPr>
          <w:sz w:val="28"/>
          <w:szCs w:val="28"/>
        </w:rPr>
      </w:pPr>
      <w:r w:rsidRPr="00210EC2">
        <w:rPr>
          <w:sz w:val="28"/>
          <w:szCs w:val="28"/>
        </w:rPr>
        <w:t xml:space="preserve">*co-creating conditions to enable some psychological safety in the </w:t>
      </w:r>
      <w:r w:rsidR="009F0D5C" w:rsidRPr="00210EC2">
        <w:rPr>
          <w:sz w:val="28"/>
          <w:szCs w:val="28"/>
        </w:rPr>
        <w:t>circle.</w:t>
      </w:r>
    </w:p>
    <w:p w14:paraId="3E84BB14" w14:textId="49501A3A" w:rsidR="00CA1038" w:rsidRPr="00210EC2" w:rsidRDefault="00CA1038" w:rsidP="00CA1038">
      <w:pPr>
        <w:rPr>
          <w:sz w:val="28"/>
          <w:szCs w:val="28"/>
        </w:rPr>
      </w:pPr>
      <w:r w:rsidRPr="00210EC2">
        <w:rPr>
          <w:sz w:val="28"/>
          <w:szCs w:val="28"/>
        </w:rPr>
        <w:t>*</w:t>
      </w:r>
      <w:proofErr w:type="gramStart"/>
      <w:r w:rsidRPr="00210EC2">
        <w:rPr>
          <w:sz w:val="28"/>
          <w:szCs w:val="28"/>
        </w:rPr>
        <w:t>building</w:t>
      </w:r>
      <w:proofErr w:type="gramEnd"/>
      <w:r w:rsidRPr="00210EC2">
        <w:rPr>
          <w:sz w:val="28"/>
          <w:szCs w:val="28"/>
        </w:rPr>
        <w:t xml:space="preserve"> a sense of belonging in the </w:t>
      </w:r>
      <w:r w:rsidR="009F0D5C" w:rsidRPr="00210EC2">
        <w:rPr>
          <w:sz w:val="28"/>
          <w:szCs w:val="28"/>
        </w:rPr>
        <w:t>circle</w:t>
      </w:r>
      <w:r w:rsidRPr="00210EC2">
        <w:rPr>
          <w:sz w:val="28"/>
          <w:szCs w:val="28"/>
        </w:rPr>
        <w:t xml:space="preserve"> through intentional practices of being seen and heard</w:t>
      </w:r>
      <w:r w:rsidR="009F0D5C" w:rsidRPr="00210EC2">
        <w:rPr>
          <w:sz w:val="28"/>
          <w:szCs w:val="28"/>
        </w:rPr>
        <w:t>.</w:t>
      </w:r>
    </w:p>
    <w:p w14:paraId="0509CB1B" w14:textId="210B0F7E" w:rsidR="00CA1038" w:rsidRPr="00210EC2" w:rsidRDefault="00CA1038" w:rsidP="00CA1038">
      <w:pPr>
        <w:rPr>
          <w:sz w:val="28"/>
          <w:szCs w:val="28"/>
        </w:rPr>
      </w:pPr>
      <w:r w:rsidRPr="00210EC2">
        <w:rPr>
          <w:sz w:val="28"/>
          <w:szCs w:val="28"/>
        </w:rPr>
        <w:t>*</w:t>
      </w:r>
      <w:proofErr w:type="gramStart"/>
      <w:r w:rsidRPr="00210EC2">
        <w:rPr>
          <w:sz w:val="28"/>
          <w:szCs w:val="28"/>
        </w:rPr>
        <w:t>offering</w:t>
      </w:r>
      <w:proofErr w:type="gramEnd"/>
      <w:r w:rsidRPr="00210EC2">
        <w:rPr>
          <w:sz w:val="28"/>
          <w:szCs w:val="28"/>
        </w:rPr>
        <w:t xml:space="preserve"> creative tools for developing a greater sense of self</w:t>
      </w:r>
      <w:r w:rsidR="009F0D5C" w:rsidRPr="00210EC2">
        <w:rPr>
          <w:sz w:val="28"/>
          <w:szCs w:val="28"/>
        </w:rPr>
        <w:t>.</w:t>
      </w:r>
    </w:p>
    <w:p w14:paraId="63C1804E" w14:textId="6E02E3D9" w:rsidR="00CA1038" w:rsidRPr="00210EC2" w:rsidRDefault="00CA1038" w:rsidP="00CA1038">
      <w:pPr>
        <w:rPr>
          <w:sz w:val="28"/>
          <w:szCs w:val="28"/>
        </w:rPr>
      </w:pPr>
      <w:r w:rsidRPr="00210EC2">
        <w:rPr>
          <w:sz w:val="28"/>
          <w:szCs w:val="28"/>
        </w:rPr>
        <w:t>*</w:t>
      </w:r>
      <w:proofErr w:type="gramStart"/>
      <w:r w:rsidRPr="00210EC2">
        <w:rPr>
          <w:sz w:val="28"/>
          <w:szCs w:val="28"/>
        </w:rPr>
        <w:t>creating</w:t>
      </w:r>
      <w:proofErr w:type="gramEnd"/>
      <w:r w:rsidRPr="00210EC2">
        <w:rPr>
          <w:sz w:val="28"/>
          <w:szCs w:val="28"/>
        </w:rPr>
        <w:t xml:space="preserve"> opportunities for celebrating </w:t>
      </w:r>
      <w:r w:rsidR="009F0D5C" w:rsidRPr="00210EC2">
        <w:rPr>
          <w:sz w:val="28"/>
          <w:szCs w:val="28"/>
        </w:rPr>
        <w:t>each other</w:t>
      </w:r>
      <w:r w:rsidR="00C20E7D" w:rsidRPr="00210EC2">
        <w:rPr>
          <w:sz w:val="28"/>
          <w:szCs w:val="28"/>
        </w:rPr>
        <w:t>.</w:t>
      </w:r>
    </w:p>
    <w:p w14:paraId="4FD59F40" w14:textId="363801EC" w:rsidR="00B12BBB" w:rsidRPr="00210EC2" w:rsidRDefault="00B12BBB" w:rsidP="00CA1038">
      <w:pPr>
        <w:rPr>
          <w:sz w:val="28"/>
          <w:szCs w:val="28"/>
        </w:rPr>
      </w:pPr>
      <w:r w:rsidRPr="00210EC2">
        <w:rPr>
          <w:sz w:val="28"/>
          <w:szCs w:val="28"/>
        </w:rPr>
        <w:t>The c</w:t>
      </w:r>
      <w:r w:rsidR="009F0D5C" w:rsidRPr="00210EC2">
        <w:rPr>
          <w:sz w:val="28"/>
          <w:szCs w:val="28"/>
        </w:rPr>
        <w:t>ircle will be facilitated</w:t>
      </w:r>
      <w:r w:rsidRPr="00210EC2">
        <w:rPr>
          <w:sz w:val="28"/>
          <w:szCs w:val="28"/>
        </w:rPr>
        <w:t xml:space="preserve"> with gentleness, kindness, compassion and careful boundary management. </w:t>
      </w:r>
    </w:p>
    <w:p w14:paraId="58D01BC0" w14:textId="77777777" w:rsidR="00B12BBB" w:rsidRPr="00210EC2" w:rsidRDefault="00B12BBB" w:rsidP="00B12BBB">
      <w:pPr>
        <w:rPr>
          <w:b/>
          <w:bCs/>
          <w:sz w:val="28"/>
          <w:szCs w:val="28"/>
        </w:rPr>
      </w:pPr>
      <w:r w:rsidRPr="00210EC2">
        <w:rPr>
          <w:b/>
          <w:bCs/>
          <w:sz w:val="28"/>
          <w:szCs w:val="28"/>
        </w:rPr>
        <w:t>Objectives:</w:t>
      </w:r>
    </w:p>
    <w:p w14:paraId="42C57196" w14:textId="77777777" w:rsidR="00B12BBB" w:rsidRPr="00210EC2" w:rsidRDefault="00B12BBB" w:rsidP="00B12BBB">
      <w:pPr>
        <w:rPr>
          <w:sz w:val="28"/>
          <w:szCs w:val="28"/>
        </w:rPr>
      </w:pPr>
      <w:r w:rsidRPr="00210EC2">
        <w:rPr>
          <w:sz w:val="28"/>
          <w:szCs w:val="28"/>
        </w:rPr>
        <w:t>Participants will be supported to</w:t>
      </w:r>
    </w:p>
    <w:p w14:paraId="2BA3635B" w14:textId="77777777" w:rsidR="00B12BBB" w:rsidRPr="00210EC2" w:rsidRDefault="00B12BBB" w:rsidP="00B12BBB">
      <w:pPr>
        <w:rPr>
          <w:sz w:val="28"/>
          <w:szCs w:val="28"/>
        </w:rPr>
      </w:pPr>
      <w:r w:rsidRPr="00210EC2">
        <w:rPr>
          <w:sz w:val="28"/>
          <w:szCs w:val="28"/>
        </w:rPr>
        <w:t>*</w:t>
      </w:r>
      <w:proofErr w:type="gramStart"/>
      <w:r w:rsidRPr="00210EC2">
        <w:rPr>
          <w:sz w:val="28"/>
          <w:szCs w:val="28"/>
        </w:rPr>
        <w:t>build</w:t>
      </w:r>
      <w:proofErr w:type="gramEnd"/>
      <w:r w:rsidRPr="00210EC2">
        <w:rPr>
          <w:sz w:val="28"/>
          <w:szCs w:val="28"/>
        </w:rPr>
        <w:t xml:space="preserve"> a practice of kindness and compassion for self</w:t>
      </w:r>
    </w:p>
    <w:p w14:paraId="3627680F" w14:textId="77777777" w:rsidR="00B12BBB" w:rsidRPr="00210EC2" w:rsidRDefault="00B12BBB" w:rsidP="00B12BBB">
      <w:pPr>
        <w:rPr>
          <w:sz w:val="28"/>
          <w:szCs w:val="28"/>
        </w:rPr>
      </w:pPr>
      <w:r w:rsidRPr="00210EC2">
        <w:rPr>
          <w:sz w:val="28"/>
          <w:szCs w:val="28"/>
        </w:rPr>
        <w:t>*</w:t>
      </w:r>
      <w:proofErr w:type="gramStart"/>
      <w:r w:rsidRPr="00210EC2">
        <w:rPr>
          <w:sz w:val="28"/>
          <w:szCs w:val="28"/>
        </w:rPr>
        <w:t>develop</w:t>
      </w:r>
      <w:proofErr w:type="gramEnd"/>
      <w:r w:rsidRPr="00210EC2">
        <w:rPr>
          <w:sz w:val="28"/>
          <w:szCs w:val="28"/>
        </w:rPr>
        <w:t xml:space="preserve"> greater self-confidence</w:t>
      </w:r>
    </w:p>
    <w:p w14:paraId="20CFE4AA" w14:textId="77777777" w:rsidR="00B12BBB" w:rsidRPr="00210EC2" w:rsidRDefault="00B12BBB" w:rsidP="00B12BBB">
      <w:pPr>
        <w:rPr>
          <w:sz w:val="28"/>
          <w:szCs w:val="28"/>
        </w:rPr>
      </w:pPr>
      <w:r w:rsidRPr="00210EC2">
        <w:rPr>
          <w:sz w:val="28"/>
          <w:szCs w:val="28"/>
        </w:rPr>
        <w:t>*</w:t>
      </w:r>
      <w:proofErr w:type="gramStart"/>
      <w:r w:rsidRPr="00210EC2">
        <w:rPr>
          <w:sz w:val="28"/>
          <w:szCs w:val="28"/>
        </w:rPr>
        <w:t>deepen</w:t>
      </w:r>
      <w:proofErr w:type="gramEnd"/>
      <w:r w:rsidRPr="00210EC2">
        <w:rPr>
          <w:sz w:val="28"/>
          <w:szCs w:val="28"/>
        </w:rPr>
        <w:t xml:space="preserve"> their personal and professional identity </w:t>
      </w:r>
    </w:p>
    <w:p w14:paraId="6283FFBC" w14:textId="77777777" w:rsidR="00B12BBB" w:rsidRPr="00210EC2" w:rsidRDefault="00B12BBB" w:rsidP="00B12BBB">
      <w:pPr>
        <w:rPr>
          <w:sz w:val="28"/>
          <w:szCs w:val="28"/>
        </w:rPr>
      </w:pPr>
      <w:r w:rsidRPr="00210EC2">
        <w:rPr>
          <w:sz w:val="28"/>
          <w:szCs w:val="28"/>
        </w:rPr>
        <w:t>*</w:t>
      </w:r>
      <w:proofErr w:type="gramStart"/>
      <w:r w:rsidRPr="00210EC2">
        <w:rPr>
          <w:sz w:val="28"/>
          <w:szCs w:val="28"/>
        </w:rPr>
        <w:t>listen</w:t>
      </w:r>
      <w:proofErr w:type="gramEnd"/>
      <w:r w:rsidRPr="00210EC2">
        <w:rPr>
          <w:sz w:val="28"/>
          <w:szCs w:val="28"/>
        </w:rPr>
        <w:t xml:space="preserve"> to and trust their own instinct more</w:t>
      </w:r>
    </w:p>
    <w:p w14:paraId="7CF6AF0D" w14:textId="77777777" w:rsidR="00B12BBB" w:rsidRPr="00210EC2" w:rsidRDefault="00B12BBB" w:rsidP="00B12BBB">
      <w:pPr>
        <w:rPr>
          <w:sz w:val="28"/>
          <w:szCs w:val="28"/>
        </w:rPr>
      </w:pPr>
      <w:r w:rsidRPr="00210EC2">
        <w:rPr>
          <w:sz w:val="28"/>
          <w:szCs w:val="28"/>
        </w:rPr>
        <w:lastRenderedPageBreak/>
        <w:t>*</w:t>
      </w:r>
      <w:proofErr w:type="gramStart"/>
      <w:r w:rsidRPr="00210EC2">
        <w:rPr>
          <w:sz w:val="28"/>
          <w:szCs w:val="28"/>
        </w:rPr>
        <w:t>soften</w:t>
      </w:r>
      <w:proofErr w:type="gramEnd"/>
      <w:r w:rsidRPr="00210EC2">
        <w:rPr>
          <w:sz w:val="28"/>
          <w:szCs w:val="28"/>
        </w:rPr>
        <w:t xml:space="preserve"> their own high expectations of themselves and others</w:t>
      </w:r>
    </w:p>
    <w:p w14:paraId="1EA68B2C" w14:textId="77777777" w:rsidR="00B12BBB" w:rsidRPr="00210EC2" w:rsidRDefault="00B12BBB" w:rsidP="00B12BBB">
      <w:pPr>
        <w:rPr>
          <w:sz w:val="28"/>
          <w:szCs w:val="28"/>
        </w:rPr>
      </w:pPr>
      <w:r w:rsidRPr="00210EC2">
        <w:rPr>
          <w:sz w:val="28"/>
          <w:szCs w:val="28"/>
        </w:rPr>
        <w:t>*</w:t>
      </w:r>
      <w:proofErr w:type="gramStart"/>
      <w:r w:rsidRPr="00210EC2">
        <w:rPr>
          <w:sz w:val="28"/>
          <w:szCs w:val="28"/>
        </w:rPr>
        <w:t>build</w:t>
      </w:r>
      <w:proofErr w:type="gramEnd"/>
      <w:r w:rsidRPr="00210EC2">
        <w:rPr>
          <w:sz w:val="28"/>
          <w:szCs w:val="28"/>
        </w:rPr>
        <w:t xml:space="preserve"> their own sense of worth, even if the organisation has limited capacity to appreciate their value</w:t>
      </w:r>
    </w:p>
    <w:p w14:paraId="7635DDCA" w14:textId="19CDD30D" w:rsidR="00B12BBB" w:rsidRPr="00210EC2" w:rsidRDefault="00B12BBB" w:rsidP="00B12BBB">
      <w:pPr>
        <w:rPr>
          <w:sz w:val="28"/>
          <w:szCs w:val="28"/>
        </w:rPr>
      </w:pPr>
      <w:r w:rsidRPr="00210EC2">
        <w:rPr>
          <w:sz w:val="28"/>
          <w:szCs w:val="28"/>
        </w:rPr>
        <w:t>*</w:t>
      </w:r>
      <w:proofErr w:type="gramStart"/>
      <w:r w:rsidRPr="00210EC2">
        <w:rPr>
          <w:sz w:val="28"/>
          <w:szCs w:val="28"/>
        </w:rPr>
        <w:t>practise</w:t>
      </w:r>
      <w:proofErr w:type="gramEnd"/>
      <w:r w:rsidRPr="00210EC2">
        <w:rPr>
          <w:sz w:val="28"/>
          <w:szCs w:val="28"/>
        </w:rPr>
        <w:t xml:space="preserve"> connecting with and express</w:t>
      </w:r>
      <w:r w:rsidR="00C66E53" w:rsidRPr="00210EC2">
        <w:rPr>
          <w:sz w:val="28"/>
          <w:szCs w:val="28"/>
        </w:rPr>
        <w:t>ing</w:t>
      </w:r>
      <w:r w:rsidRPr="00210EC2">
        <w:rPr>
          <w:sz w:val="28"/>
          <w:szCs w:val="28"/>
        </w:rPr>
        <w:t xml:space="preserve"> their own needs</w:t>
      </w:r>
    </w:p>
    <w:p w14:paraId="1BF67415" w14:textId="39300F6D" w:rsidR="00B12BBB" w:rsidRPr="00210EC2" w:rsidRDefault="00B12BBB" w:rsidP="00CA1038">
      <w:pPr>
        <w:rPr>
          <w:sz w:val="28"/>
          <w:szCs w:val="28"/>
        </w:rPr>
      </w:pPr>
      <w:r w:rsidRPr="00210EC2">
        <w:rPr>
          <w:sz w:val="28"/>
          <w:szCs w:val="28"/>
        </w:rPr>
        <w:t>*</w:t>
      </w:r>
      <w:proofErr w:type="gramStart"/>
      <w:r w:rsidRPr="00210EC2">
        <w:rPr>
          <w:sz w:val="28"/>
          <w:szCs w:val="28"/>
        </w:rPr>
        <w:t>develop</w:t>
      </w:r>
      <w:proofErr w:type="gramEnd"/>
      <w:r w:rsidRPr="00210EC2">
        <w:rPr>
          <w:sz w:val="28"/>
          <w:szCs w:val="28"/>
        </w:rPr>
        <w:t xml:space="preserve"> their unique authentic leadership brand.</w:t>
      </w:r>
    </w:p>
    <w:p w14:paraId="116424B4" w14:textId="0731C8F1" w:rsidR="00CA1038" w:rsidRPr="00210EC2" w:rsidRDefault="00CA1038" w:rsidP="00CA1038">
      <w:pPr>
        <w:rPr>
          <w:b/>
          <w:bCs/>
          <w:sz w:val="28"/>
          <w:szCs w:val="28"/>
        </w:rPr>
      </w:pPr>
      <w:r w:rsidRPr="00210EC2">
        <w:rPr>
          <w:b/>
          <w:bCs/>
          <w:sz w:val="28"/>
          <w:szCs w:val="28"/>
        </w:rPr>
        <w:t xml:space="preserve">Practicalities: </w:t>
      </w:r>
    </w:p>
    <w:p w14:paraId="18BDEBC5" w14:textId="7CD89830" w:rsidR="00210EC2" w:rsidRPr="00210EC2" w:rsidRDefault="00CA1038" w:rsidP="00210EC2">
      <w:pPr>
        <w:rPr>
          <w:b/>
          <w:bCs/>
          <w:sz w:val="28"/>
          <w:szCs w:val="28"/>
        </w:rPr>
      </w:pPr>
      <w:r w:rsidRPr="00210EC2">
        <w:rPr>
          <w:sz w:val="28"/>
          <w:szCs w:val="28"/>
        </w:rPr>
        <w:t xml:space="preserve">This will be a closed group, meeting </w:t>
      </w:r>
      <w:r w:rsidR="006B0D20" w:rsidRPr="00210EC2">
        <w:rPr>
          <w:sz w:val="28"/>
          <w:szCs w:val="28"/>
        </w:rPr>
        <w:t xml:space="preserve">monthly </w:t>
      </w:r>
      <w:r w:rsidRPr="00210EC2">
        <w:rPr>
          <w:sz w:val="28"/>
          <w:szCs w:val="28"/>
        </w:rPr>
        <w:t>online</w:t>
      </w:r>
      <w:r w:rsidRPr="00210EC2">
        <w:rPr>
          <w:b/>
          <w:bCs/>
          <w:sz w:val="28"/>
          <w:szCs w:val="28"/>
        </w:rPr>
        <w:t xml:space="preserve"> </w:t>
      </w:r>
      <w:r w:rsidRPr="00210EC2">
        <w:rPr>
          <w:sz w:val="28"/>
          <w:szCs w:val="28"/>
        </w:rPr>
        <w:t>6 times for 1.5 hrs per session.</w:t>
      </w:r>
      <w:r w:rsidRPr="00210EC2">
        <w:rPr>
          <w:b/>
          <w:bCs/>
          <w:sz w:val="28"/>
          <w:szCs w:val="28"/>
        </w:rPr>
        <w:t xml:space="preserve"> </w:t>
      </w:r>
      <w:r w:rsidR="00210EC2" w:rsidRPr="00210EC2">
        <w:rPr>
          <w:sz w:val="28"/>
          <w:szCs w:val="28"/>
        </w:rPr>
        <w:t>Maximum number of participants</w:t>
      </w:r>
      <w:r w:rsidR="00210EC2">
        <w:rPr>
          <w:sz w:val="28"/>
          <w:szCs w:val="28"/>
        </w:rPr>
        <w:t xml:space="preserve"> is </w:t>
      </w:r>
      <w:r w:rsidR="00210EC2" w:rsidRPr="00210EC2">
        <w:rPr>
          <w:sz w:val="28"/>
          <w:szCs w:val="28"/>
        </w:rPr>
        <w:t>6 leaders</w:t>
      </w:r>
      <w:r w:rsidR="00210EC2">
        <w:rPr>
          <w:sz w:val="28"/>
          <w:szCs w:val="28"/>
        </w:rPr>
        <w:t>, commencing Autumn 2026 with dates to be agreed.</w:t>
      </w:r>
    </w:p>
    <w:p w14:paraId="3E52AE36" w14:textId="4F8DE4C6" w:rsidR="00210EC2" w:rsidRDefault="00210EC2" w:rsidP="00CA1038">
      <w:pPr>
        <w:rPr>
          <w:b/>
          <w:bCs/>
          <w:sz w:val="28"/>
          <w:szCs w:val="28"/>
        </w:rPr>
      </w:pPr>
      <w:r w:rsidRPr="00210EC2">
        <w:rPr>
          <w:b/>
          <w:bCs/>
          <w:sz w:val="28"/>
          <w:szCs w:val="28"/>
        </w:rPr>
        <w:t>Fee:</w:t>
      </w:r>
    </w:p>
    <w:p w14:paraId="5673D4D0" w14:textId="790C66F0" w:rsidR="00210EC2" w:rsidRPr="00210EC2" w:rsidRDefault="00210EC2" w:rsidP="00CA1038">
      <w:pPr>
        <w:rPr>
          <w:sz w:val="28"/>
          <w:szCs w:val="28"/>
        </w:rPr>
      </w:pPr>
      <w:r w:rsidRPr="00210EC2">
        <w:rPr>
          <w:sz w:val="28"/>
          <w:szCs w:val="28"/>
        </w:rPr>
        <w:t>This will be £950 for the programme of 6 sessions</w:t>
      </w:r>
      <w:r>
        <w:rPr>
          <w:sz w:val="28"/>
          <w:szCs w:val="28"/>
        </w:rPr>
        <w:t>, payable up front</w:t>
      </w:r>
      <w:r w:rsidRPr="00210EC2">
        <w:rPr>
          <w:sz w:val="28"/>
          <w:szCs w:val="28"/>
        </w:rPr>
        <w:t>.</w:t>
      </w:r>
    </w:p>
    <w:p w14:paraId="330A7A1E" w14:textId="6BD60FE1" w:rsidR="00210EC2" w:rsidRPr="00210EC2" w:rsidRDefault="00210EC2" w:rsidP="00210EC2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210EC2">
        <w:rPr>
          <w:rFonts w:asciiTheme="minorHAnsi" w:hAnsiTheme="minorHAnsi" w:cstheme="minorHAnsi"/>
          <w:b/>
          <w:bCs/>
          <w:sz w:val="28"/>
          <w:szCs w:val="28"/>
        </w:rPr>
        <w:t>About me:</w:t>
      </w:r>
    </w:p>
    <w:p w14:paraId="546DF8E6" w14:textId="4AFA6507" w:rsidR="00210EC2" w:rsidRPr="00210EC2" w:rsidRDefault="00210EC2" w:rsidP="00210EC2">
      <w:pPr>
        <w:rPr>
          <w:rFonts w:asciiTheme="minorHAnsi" w:hAnsiTheme="minorHAnsi" w:cstheme="minorHAnsi"/>
          <w:sz w:val="28"/>
          <w:szCs w:val="28"/>
        </w:rPr>
      </w:pPr>
      <w:r w:rsidRPr="00210EC2">
        <w:rPr>
          <w:rFonts w:asciiTheme="minorHAnsi" w:hAnsiTheme="minorHAnsi" w:cstheme="minorHAnsi"/>
          <w:sz w:val="28"/>
          <w:szCs w:val="28"/>
        </w:rPr>
        <w:t xml:space="preserve">I am an independent EMCC Accredited Coach (Senior Practitioner)/Accredited Supervisor and a Fellow of the Association for Coaching. I have a diverse supervision practice and am a certified Practitioner in the Psychological Safety Index tool. I am the Lead Supervisor for Sanctus, supporting a community of 25+ coaches to bring their best to wellbeing and leadership coaching to employees across an international portfolio of client organisations. </w:t>
      </w:r>
    </w:p>
    <w:p w14:paraId="2B366A89" w14:textId="01FB6115" w:rsidR="0092464B" w:rsidRPr="00BD14BC" w:rsidRDefault="00210EC2">
      <w:pPr>
        <w:rPr>
          <w:rFonts w:asciiTheme="minorHAnsi" w:hAnsiTheme="minorHAnsi" w:cstheme="minorHAnsi"/>
          <w:sz w:val="28"/>
          <w:szCs w:val="28"/>
        </w:rPr>
      </w:pPr>
      <w:r w:rsidRPr="00210EC2">
        <w:rPr>
          <w:rFonts w:asciiTheme="minorHAnsi" w:hAnsiTheme="minorHAnsi" w:cstheme="minorHAnsi"/>
          <w:sz w:val="28"/>
          <w:szCs w:val="28"/>
        </w:rPr>
        <w:t xml:space="preserve">With training in ecotherapy, I specialise in Nature as Dynamic Co-partner </w:t>
      </w:r>
      <w:r w:rsidR="00BD14BC">
        <w:rPr>
          <w:rFonts w:asciiTheme="minorHAnsi" w:hAnsiTheme="minorHAnsi" w:cstheme="minorHAnsi"/>
          <w:sz w:val="28"/>
          <w:szCs w:val="28"/>
        </w:rPr>
        <w:t>which enables me to bring creativity into online group spaces</w:t>
      </w:r>
      <w:r w:rsidRPr="00210EC2">
        <w:rPr>
          <w:rFonts w:asciiTheme="minorHAnsi" w:hAnsiTheme="minorHAnsi" w:cstheme="minorHAnsi"/>
          <w:sz w:val="28"/>
          <w:szCs w:val="28"/>
        </w:rPr>
        <w:t xml:space="preserve">. </w:t>
      </w:r>
      <w:r w:rsidR="00BD14BC">
        <w:rPr>
          <w:rFonts w:asciiTheme="minorHAnsi" w:hAnsiTheme="minorHAnsi" w:cstheme="minorHAnsi"/>
          <w:sz w:val="28"/>
          <w:szCs w:val="28"/>
        </w:rPr>
        <w:t xml:space="preserve">I am fascinated by groups and </w:t>
      </w:r>
      <w:r w:rsidRPr="00210EC2">
        <w:rPr>
          <w:rFonts w:asciiTheme="minorHAnsi" w:hAnsiTheme="minorHAnsi" w:cstheme="minorHAnsi"/>
          <w:sz w:val="28"/>
          <w:szCs w:val="28"/>
        </w:rPr>
        <w:t>have completed the Foundation year in Group Analysis, through the Institute of Group Analysis</w:t>
      </w:r>
      <w:r w:rsidR="00BD14BC">
        <w:rPr>
          <w:rFonts w:asciiTheme="minorHAnsi" w:hAnsiTheme="minorHAnsi" w:cstheme="minorHAnsi"/>
          <w:sz w:val="28"/>
          <w:szCs w:val="28"/>
        </w:rPr>
        <w:t xml:space="preserve">. I </w:t>
      </w:r>
      <w:r w:rsidRPr="00210EC2">
        <w:rPr>
          <w:rFonts w:asciiTheme="minorHAnsi" w:hAnsiTheme="minorHAnsi" w:cstheme="minorHAnsi"/>
          <w:sz w:val="28"/>
          <w:szCs w:val="28"/>
        </w:rPr>
        <w:t xml:space="preserve">am currently studying with the New York </w:t>
      </w:r>
      <w:proofErr w:type="spellStart"/>
      <w:r w:rsidRPr="00210EC2">
        <w:rPr>
          <w:rFonts w:asciiTheme="minorHAnsi" w:hAnsiTheme="minorHAnsi" w:cstheme="minorHAnsi"/>
          <w:sz w:val="28"/>
          <w:szCs w:val="28"/>
        </w:rPr>
        <w:t>Center</w:t>
      </w:r>
      <w:proofErr w:type="spellEnd"/>
      <w:r w:rsidRPr="00210EC2">
        <w:rPr>
          <w:rFonts w:asciiTheme="minorHAnsi" w:hAnsiTheme="minorHAnsi" w:cstheme="minorHAnsi"/>
          <w:sz w:val="28"/>
          <w:szCs w:val="28"/>
        </w:rPr>
        <w:t xml:space="preserve"> for Modern Psychoanalytic Studies.</w:t>
      </w:r>
      <w:bookmarkEnd w:id="0"/>
    </w:p>
    <w:p w14:paraId="245EB919" w14:textId="77777777" w:rsidR="00210EC2" w:rsidRPr="00210EC2" w:rsidRDefault="00210EC2">
      <w:pPr>
        <w:rPr>
          <w:sz w:val="28"/>
          <w:szCs w:val="28"/>
        </w:rPr>
      </w:pPr>
    </w:p>
    <w:p w14:paraId="65DC2088" w14:textId="77777777" w:rsidR="00210EC2" w:rsidRPr="00210EC2" w:rsidRDefault="00210EC2">
      <w:pPr>
        <w:rPr>
          <w:sz w:val="28"/>
          <w:szCs w:val="28"/>
        </w:rPr>
      </w:pPr>
    </w:p>
    <w:p w14:paraId="3A8CF812" w14:textId="77777777" w:rsidR="004A5737" w:rsidRDefault="00735E7A">
      <w:pPr>
        <w:jc w:val="center"/>
      </w:pPr>
      <w:r>
        <w:rPr>
          <w:rFonts w:ascii="Arial" w:hAnsi="Arial" w:cs="Arial"/>
          <w:b/>
          <w:color w:val="FF3399"/>
        </w:rPr>
        <w:t>catherinegorham.co.uk</w:t>
      </w:r>
    </w:p>
    <w:p w14:paraId="4D15A19B" w14:textId="77777777" w:rsidR="004A5737" w:rsidRDefault="00735E7A">
      <w:pPr>
        <w:jc w:val="center"/>
      </w:pPr>
      <w:hyperlink r:id="rId7">
        <w:r>
          <w:rPr>
            <w:rStyle w:val="InternetLink"/>
            <w:rFonts w:ascii="Arial" w:hAnsi="Arial" w:cs="Arial"/>
            <w:b/>
            <w:color w:val="FF3399"/>
            <w:u w:val="none"/>
          </w:rPr>
          <w:t>catherine@catherinegorham.co.uk</w:t>
        </w:r>
      </w:hyperlink>
    </w:p>
    <w:p w14:paraId="6F5FEC14" w14:textId="0E2C0CF9" w:rsidR="004A5737" w:rsidRDefault="004A5737" w:rsidP="00B12BBB">
      <w:pPr>
        <w:jc w:val="center"/>
      </w:pPr>
    </w:p>
    <w:sectPr w:rsidR="004A5737">
      <w:pgSz w:w="11906" w:h="16838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52DF0"/>
    <w:multiLevelType w:val="hybridMultilevel"/>
    <w:tmpl w:val="2C2887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3F4E55"/>
    <w:multiLevelType w:val="hybridMultilevel"/>
    <w:tmpl w:val="B680D0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1645E"/>
    <w:multiLevelType w:val="hybridMultilevel"/>
    <w:tmpl w:val="8924D0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B6423"/>
    <w:multiLevelType w:val="hybridMultilevel"/>
    <w:tmpl w:val="B2E81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676E00"/>
    <w:multiLevelType w:val="hybridMultilevel"/>
    <w:tmpl w:val="6EA2C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006509">
    <w:abstractNumId w:val="3"/>
  </w:num>
  <w:num w:numId="2" w16cid:durableId="313217120">
    <w:abstractNumId w:val="4"/>
  </w:num>
  <w:num w:numId="3" w16cid:durableId="1216769450">
    <w:abstractNumId w:val="2"/>
  </w:num>
  <w:num w:numId="4" w16cid:durableId="1122842009">
    <w:abstractNumId w:val="1"/>
  </w:num>
  <w:num w:numId="5" w16cid:durableId="2137286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737"/>
    <w:rsid w:val="00053DEB"/>
    <w:rsid w:val="00072965"/>
    <w:rsid w:val="001F7749"/>
    <w:rsid w:val="00210EC2"/>
    <w:rsid w:val="00216C12"/>
    <w:rsid w:val="0021700F"/>
    <w:rsid w:val="00235ADF"/>
    <w:rsid w:val="002546B7"/>
    <w:rsid w:val="00256A89"/>
    <w:rsid w:val="002A596D"/>
    <w:rsid w:val="00323D7D"/>
    <w:rsid w:val="00420DE8"/>
    <w:rsid w:val="004A5737"/>
    <w:rsid w:val="004D71B9"/>
    <w:rsid w:val="00501B62"/>
    <w:rsid w:val="00507437"/>
    <w:rsid w:val="005356E6"/>
    <w:rsid w:val="00685299"/>
    <w:rsid w:val="006B0D20"/>
    <w:rsid w:val="00731009"/>
    <w:rsid w:val="00735E7A"/>
    <w:rsid w:val="007A5E3B"/>
    <w:rsid w:val="008110A9"/>
    <w:rsid w:val="00816165"/>
    <w:rsid w:val="00817A1E"/>
    <w:rsid w:val="00822DAF"/>
    <w:rsid w:val="0083594F"/>
    <w:rsid w:val="008363EF"/>
    <w:rsid w:val="008D1B14"/>
    <w:rsid w:val="0092464B"/>
    <w:rsid w:val="00997AF4"/>
    <w:rsid w:val="009C01A1"/>
    <w:rsid w:val="009F0D5C"/>
    <w:rsid w:val="00A76D0C"/>
    <w:rsid w:val="00AF5631"/>
    <w:rsid w:val="00B01BDB"/>
    <w:rsid w:val="00B0771D"/>
    <w:rsid w:val="00B12BBB"/>
    <w:rsid w:val="00B30271"/>
    <w:rsid w:val="00BD14BC"/>
    <w:rsid w:val="00BE429D"/>
    <w:rsid w:val="00C05D94"/>
    <w:rsid w:val="00C127FF"/>
    <w:rsid w:val="00C20E7D"/>
    <w:rsid w:val="00C42C3C"/>
    <w:rsid w:val="00C66E53"/>
    <w:rsid w:val="00CA1038"/>
    <w:rsid w:val="00D46B63"/>
    <w:rsid w:val="00D7390F"/>
    <w:rsid w:val="00D924C2"/>
    <w:rsid w:val="00DB1BA1"/>
    <w:rsid w:val="00DC15C6"/>
    <w:rsid w:val="00E2278F"/>
    <w:rsid w:val="00E570D4"/>
    <w:rsid w:val="00E841C9"/>
    <w:rsid w:val="00EF67AA"/>
    <w:rsid w:val="00FD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A89E5"/>
  <w15:docId w15:val="{C967BE62-99A2-4E9B-887E-9E41B66B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202"/>
    <w:pPr>
      <w:suppressAutoHyphens/>
      <w:spacing w:after="200"/>
    </w:pPr>
    <w:rPr>
      <w:rFonts w:ascii="Calibri" w:eastAsia="Calibri" w:hAnsi="Calibri"/>
      <w:color w:val="00000A"/>
      <w:sz w:val="22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uiPriority w:val="99"/>
    <w:unhideWhenUsed/>
    <w:rsid w:val="00271487"/>
    <w:rPr>
      <w:color w:val="0000FF" w:themeColor="hyperlink"/>
      <w:u w:val="single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  <w:style w:type="table" w:styleId="TableGrid">
    <w:name w:val="Table Grid"/>
    <w:basedOn w:val="TableNormal"/>
    <w:uiPriority w:val="59"/>
    <w:rsid w:val="00527E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ADF"/>
    <w:rPr>
      <w:rFonts w:ascii="Segoe UI" w:eastAsia="Calibri" w:hAnsi="Segoe UI" w:cs="Segoe UI"/>
      <w:color w:val="00000A"/>
      <w:sz w:val="18"/>
      <w:szCs w:val="18"/>
    </w:rPr>
  </w:style>
  <w:style w:type="paragraph" w:styleId="ListParagraph">
    <w:name w:val="List Paragraph"/>
    <w:basedOn w:val="Normal"/>
    <w:uiPriority w:val="34"/>
    <w:qFormat/>
    <w:rsid w:val="00C05D94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therine@catherinegorham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</dc:creator>
  <cp:lastModifiedBy>Catherine Gorham</cp:lastModifiedBy>
  <cp:revision>2</cp:revision>
  <cp:lastPrinted>2019-08-14T16:48:00Z</cp:lastPrinted>
  <dcterms:created xsi:type="dcterms:W3CDTF">2026-07-23T14:43:00Z</dcterms:created>
  <dcterms:modified xsi:type="dcterms:W3CDTF">2026-07-23T14:43:00Z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TOSHIBA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